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Theme="minorEastAsia" w:hAnsiTheme="minorEastAsia"/>
          <w:sz w:val="24"/>
        </w:rPr>
      </w:pPr>
      <w:r>
        <w:rPr>
          <w:rFonts w:hint="eastAsia" w:asciiTheme="minorEastAsia" w:hAnsiTheme="minorEastAsia"/>
          <w:sz w:val="24"/>
        </w:rPr>
        <w:t>様式第１号（第６条関係）</w:t>
      </w:r>
    </w:p>
    <w:p>
      <w:pPr>
        <w:pStyle w:val="0"/>
        <w:adjustRightInd w:val="0"/>
        <w:snapToGrid w:val="0"/>
        <w:rPr>
          <w:rFonts w:hint="default" w:asciiTheme="minorEastAsia" w:hAnsiTheme="minorEastAsia"/>
          <w:sz w:val="24"/>
        </w:rPr>
      </w:pPr>
    </w:p>
    <w:p>
      <w:pPr>
        <w:pStyle w:val="0"/>
        <w:adjustRightInd w:val="0"/>
        <w:snapToGrid w:val="0"/>
        <w:jc w:val="center"/>
        <w:rPr>
          <w:rFonts w:hint="default" w:asciiTheme="minorEastAsia" w:hAnsiTheme="minorEastAsia"/>
          <w:sz w:val="24"/>
        </w:rPr>
      </w:pPr>
      <w:r>
        <w:rPr>
          <w:rFonts w:hint="eastAsia" w:asciiTheme="minorEastAsia" w:hAnsiTheme="minorEastAsia"/>
          <w:sz w:val="24"/>
        </w:rPr>
        <w:t>東みよし町地域生活支援拠点等事業所登録申請書</w:t>
      </w:r>
    </w:p>
    <w:p>
      <w:pPr>
        <w:pStyle w:val="0"/>
        <w:adjustRightInd w:val="0"/>
        <w:snapToGrid w:val="0"/>
        <w:rPr>
          <w:rFonts w:hint="default" w:asciiTheme="minorEastAsia" w:hAnsiTheme="minorEastAsia"/>
          <w:sz w:val="24"/>
        </w:rPr>
      </w:pPr>
    </w:p>
    <w:p>
      <w:pPr>
        <w:pStyle w:val="0"/>
        <w:adjustRightInd w:val="0"/>
        <w:snapToGrid w:val="0"/>
        <w:jc w:val="right"/>
        <w:rPr>
          <w:rFonts w:hint="default" w:asciiTheme="minorEastAsia" w:hAnsiTheme="minorEastAsia"/>
          <w:sz w:val="24"/>
        </w:rPr>
      </w:pPr>
      <w:r>
        <w:rPr>
          <w:rFonts w:hint="eastAsia" w:asciiTheme="minorEastAsia" w:hAnsiTheme="minorEastAsia"/>
          <w:sz w:val="24"/>
        </w:rPr>
        <w:t>年　　月　　日</w:t>
      </w:r>
    </w:p>
    <w:p>
      <w:pPr>
        <w:pStyle w:val="0"/>
        <w:adjustRightInd w:val="0"/>
        <w:snapToGrid w:val="0"/>
        <w:rPr>
          <w:rFonts w:hint="default" w:asciiTheme="minorEastAsia" w:hAnsiTheme="minorEastAsia"/>
          <w:sz w:val="24"/>
        </w:rPr>
      </w:pPr>
      <w:r>
        <w:rPr>
          <w:rFonts w:hint="eastAsia" w:asciiTheme="minorEastAsia" w:hAnsiTheme="minorEastAsia"/>
          <w:sz w:val="24"/>
        </w:rPr>
        <w:t>東みよし町長　様</w:t>
      </w:r>
    </w:p>
    <w:p>
      <w:pPr>
        <w:pStyle w:val="0"/>
        <w:adjustRightInd w:val="0"/>
        <w:snapToGrid w:val="0"/>
        <w:rPr>
          <w:rFonts w:hint="default" w:asciiTheme="minorEastAsia" w:hAnsiTheme="minorEastAsia"/>
          <w:sz w:val="24"/>
        </w:rPr>
      </w:pPr>
      <w:r>
        <w:rPr>
          <w:rFonts w:hint="eastAsia" w:asciiTheme="minorEastAsia" w:hAnsiTheme="minorEastAsia"/>
          <w:sz w:val="24"/>
        </w:rPr>
        <w:t>　　　　　　　　　　　　　　　　　　　　所在地</w:t>
      </w:r>
    </w:p>
    <w:p>
      <w:pPr>
        <w:pStyle w:val="0"/>
        <w:adjustRightInd w:val="0"/>
        <w:snapToGrid w:val="0"/>
        <w:ind w:firstLine="3600" w:firstLineChars="1500"/>
        <w:rPr>
          <w:rFonts w:hint="default" w:asciiTheme="minorEastAsia" w:hAnsiTheme="minorEastAsia"/>
          <w:sz w:val="24"/>
        </w:rPr>
      </w:pPr>
      <w:r>
        <w:rPr>
          <w:rFonts w:hint="eastAsia" w:asciiTheme="minorEastAsia" w:hAnsiTheme="minorEastAsia"/>
          <w:sz w:val="24"/>
        </w:rPr>
        <w:t>届出者　　事業者名</w:t>
      </w:r>
    </w:p>
    <w:p>
      <w:pPr>
        <w:pStyle w:val="0"/>
        <w:adjustRightInd w:val="0"/>
        <w:snapToGrid w:val="0"/>
        <w:rPr>
          <w:rFonts w:hint="default" w:asciiTheme="minorEastAsia" w:hAnsiTheme="minorEastAsia"/>
          <w:sz w:val="24"/>
        </w:rPr>
      </w:pPr>
      <w:r>
        <w:rPr>
          <w:rFonts w:hint="eastAsia" w:asciiTheme="minorEastAsia" w:hAnsiTheme="minorEastAsia"/>
          <w:sz w:val="24"/>
        </w:rPr>
        <w:t>　　　　　　　　　　　　　　　　　　　　代表者名　　　　　　　　　　　㊞</w:t>
      </w:r>
    </w:p>
    <w:p>
      <w:pPr>
        <w:pStyle w:val="0"/>
        <w:adjustRightInd w:val="0"/>
        <w:snapToGrid w:val="0"/>
        <w:rPr>
          <w:rFonts w:hint="default" w:asciiTheme="minorEastAsia" w:hAnsiTheme="minorEastAsia"/>
          <w:sz w:val="24"/>
        </w:rPr>
      </w:pPr>
    </w:p>
    <w:p>
      <w:pPr>
        <w:pStyle w:val="0"/>
        <w:adjustRightInd w:val="0"/>
        <w:snapToGrid w:val="0"/>
        <w:ind w:right="-296" w:rightChars="-141"/>
        <w:rPr>
          <w:rFonts w:hint="default" w:asciiTheme="minorEastAsia" w:hAnsiTheme="minorEastAsia"/>
          <w:sz w:val="24"/>
        </w:rPr>
      </w:pPr>
      <w:r>
        <w:rPr>
          <w:rFonts w:hint="eastAsia" w:asciiTheme="minorEastAsia" w:hAnsiTheme="minorEastAsia"/>
          <w:sz w:val="24"/>
        </w:rPr>
        <w:t>　次のとおり東みよし町地域生活支援拠点等の機能を担う事業所として登録したいので、関係書類を添えて申請します。</w:t>
      </w:r>
    </w:p>
    <w:tbl>
      <w:tblPr>
        <w:tblStyle w:val="11"/>
        <w:tblW w:w="92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0" w:lastColumn="0" w:noHBand="0" w:noVBand="1" w:val="0420"/>
      </w:tblPr>
      <w:tblGrid>
        <w:gridCol w:w="437"/>
        <w:gridCol w:w="1692"/>
        <w:gridCol w:w="877"/>
        <w:gridCol w:w="425"/>
        <w:gridCol w:w="2410"/>
        <w:gridCol w:w="992"/>
        <w:gridCol w:w="2384"/>
      </w:tblGrid>
      <w:tr>
        <w:trPr>
          <w:trHeight w:val="353" w:hRule="atLeast"/>
        </w:trPr>
        <w:tc>
          <w:tcPr>
            <w:tcW w:w="437" w:type="dxa"/>
            <w:vMerge w:val="restart"/>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登録を行おうとする事業所</w:t>
            </w:r>
          </w:p>
        </w:tc>
        <w:tc>
          <w:tcPr>
            <w:tcW w:w="169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0"/>
              <w:snapToGrid w:val="0"/>
              <w:jc w:val="distribute"/>
              <w:rPr>
                <w:rFonts w:hint="default" w:asciiTheme="minorEastAsia" w:hAnsiTheme="minorEastAsia"/>
                <w:sz w:val="24"/>
              </w:rPr>
            </w:pPr>
            <w:r>
              <w:rPr>
                <w:rFonts w:hint="eastAsia" w:asciiTheme="minorEastAsia" w:hAnsiTheme="minorEastAsia"/>
                <w:sz w:val="22"/>
              </w:rPr>
              <w:t>フリガナ</w:t>
            </w:r>
          </w:p>
        </w:tc>
        <w:tc>
          <w:tcPr>
            <w:tcW w:w="7088"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r>
      <w:tr>
        <w:trPr>
          <w:trHeight w:val="1016" w:hRule="atLeast"/>
        </w:trPr>
        <w:tc>
          <w:tcPr>
            <w:tcW w:w="437" w:type="dxa"/>
            <w:vMerge w:val="continue"/>
            <w:vAlign w:val="center"/>
          </w:tcPr>
          <w:p>
            <w:pPr>
              <w:pStyle w:val="0"/>
              <w:adjustRightInd w:val="0"/>
              <w:snapToGrid w:val="0"/>
              <w:rPr>
                <w:rFonts w:hint="default" w:asciiTheme="minorEastAsia" w:hAnsiTheme="minorEastAsia"/>
                <w:sz w:val="24"/>
              </w:rPr>
            </w:pPr>
          </w:p>
        </w:tc>
        <w:tc>
          <w:tcPr>
            <w:tcW w:w="16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事業所名称</w:t>
            </w:r>
          </w:p>
        </w:tc>
        <w:tc>
          <w:tcPr>
            <w:tcW w:w="7088"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r>
      <w:tr>
        <w:trPr>
          <w:trHeight w:val="280" w:hRule="atLeast"/>
        </w:trPr>
        <w:tc>
          <w:tcPr>
            <w:tcW w:w="437" w:type="dxa"/>
            <w:vMerge w:val="continue"/>
            <w:vAlign w:val="center"/>
          </w:tcPr>
          <w:p>
            <w:pPr>
              <w:pStyle w:val="0"/>
              <w:adjustRightInd w:val="0"/>
              <w:snapToGrid w:val="0"/>
              <w:rPr>
                <w:rFonts w:hint="default" w:asciiTheme="minorEastAsia" w:hAnsiTheme="minorEastAsia"/>
                <w:sz w:val="24"/>
              </w:rPr>
            </w:pPr>
          </w:p>
        </w:tc>
        <w:tc>
          <w:tcPr>
            <w:tcW w:w="1692" w:type="dxa"/>
            <w:vMerge w:val="restart"/>
            <w:vAlign w:val="center"/>
          </w:tcPr>
          <w:p>
            <w:pPr>
              <w:pStyle w:val="0"/>
              <w:adjustRightInd w:val="0"/>
              <w:snapToGrid w:val="0"/>
              <w:rPr>
                <w:rFonts w:hint="default" w:asciiTheme="minorEastAsia" w:hAnsiTheme="minorEastAsia"/>
                <w:sz w:val="22"/>
              </w:rPr>
            </w:pPr>
            <w:r>
              <w:rPr>
                <w:rFonts w:hint="eastAsia" w:asciiTheme="minorEastAsia" w:hAnsiTheme="minorEastAsia"/>
                <w:sz w:val="22"/>
                <w:fitText w:val="1540" w:id="1"/>
              </w:rPr>
              <w:t>事業所の所在地</w:t>
            </w:r>
          </w:p>
        </w:tc>
        <w:tc>
          <w:tcPr>
            <w:tcW w:w="7088"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r>
              <w:rPr>
                <w:rFonts w:hint="eastAsia" w:asciiTheme="minorEastAsia" w:hAnsiTheme="minorEastAsia"/>
                <w:sz w:val="24"/>
              </w:rPr>
              <w:t>（〒　　　　―　　　　　　）</w:t>
            </w:r>
          </w:p>
        </w:tc>
      </w:tr>
      <w:tr>
        <w:trPr>
          <w:trHeight w:val="983" w:hRule="atLeast"/>
        </w:trPr>
        <w:tc>
          <w:tcPr>
            <w:tcW w:w="437" w:type="dxa"/>
            <w:vMerge w:val="continue"/>
            <w:vAlign w:val="center"/>
          </w:tcPr>
          <w:p>
            <w:pPr>
              <w:pStyle w:val="0"/>
              <w:adjustRightInd w:val="0"/>
              <w:snapToGrid w:val="0"/>
              <w:rPr>
                <w:rFonts w:hint="default" w:asciiTheme="minorEastAsia" w:hAnsiTheme="minorEastAsia"/>
                <w:sz w:val="24"/>
              </w:rPr>
            </w:pPr>
          </w:p>
        </w:tc>
        <w:tc>
          <w:tcPr>
            <w:tcW w:w="1692" w:type="dxa"/>
            <w:vMerge w:val="continue"/>
            <w:vAlign w:val="center"/>
          </w:tcPr>
          <w:p>
            <w:pPr>
              <w:pStyle w:val="0"/>
              <w:adjustRightInd w:val="0"/>
              <w:snapToGrid w:val="0"/>
              <w:rPr>
                <w:rFonts w:hint="default" w:asciiTheme="minorEastAsia" w:hAnsiTheme="minorEastAsia"/>
                <w:sz w:val="24"/>
              </w:rPr>
            </w:pPr>
          </w:p>
        </w:tc>
        <w:tc>
          <w:tcPr>
            <w:tcW w:w="7088" w:type="dxa"/>
            <w:gridSpan w:val="5"/>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r>
      <w:tr>
        <w:trPr>
          <w:trHeight w:val="866" w:hRule="atLeast"/>
        </w:trPr>
        <w:tc>
          <w:tcPr>
            <w:tcW w:w="437" w:type="dxa"/>
            <w:vMerge w:val="continue"/>
            <w:vAlign w:val="center"/>
          </w:tcPr>
          <w:p>
            <w:pPr>
              <w:pStyle w:val="0"/>
              <w:adjustRightInd w:val="0"/>
              <w:snapToGrid w:val="0"/>
              <w:rPr>
                <w:rFonts w:hint="default" w:asciiTheme="minorEastAsia" w:hAnsiTheme="minorEastAsia"/>
                <w:sz w:val="24"/>
              </w:rPr>
            </w:pPr>
          </w:p>
        </w:tc>
        <w:tc>
          <w:tcPr>
            <w:tcW w:w="1692" w:type="dxa"/>
            <w:vMerge w:val="restart"/>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連絡先</w:t>
            </w:r>
          </w:p>
        </w:tc>
        <w:tc>
          <w:tcPr>
            <w:tcW w:w="1302" w:type="dxa"/>
            <w:gridSpan w:val="2"/>
            <w:vAlign w:val="center"/>
          </w:tcPr>
          <w:p>
            <w:pPr>
              <w:pStyle w:val="0"/>
              <w:adjustRightInd w:val="0"/>
              <w:snapToGrid w:val="0"/>
              <w:rPr>
                <w:rFonts w:hint="default" w:asciiTheme="minorEastAsia" w:hAnsiTheme="minorEastAsia"/>
                <w:sz w:val="22"/>
              </w:rPr>
            </w:pPr>
            <w:r>
              <w:rPr>
                <w:rFonts w:hint="eastAsia" w:asciiTheme="minorEastAsia" w:hAnsiTheme="minorEastAsia"/>
                <w:sz w:val="22"/>
              </w:rPr>
              <w:t>電話番号</w:t>
            </w:r>
          </w:p>
        </w:tc>
        <w:tc>
          <w:tcPr>
            <w:tcW w:w="2410" w:type="dxa"/>
            <w:vAlign w:val="center"/>
          </w:tcPr>
          <w:p>
            <w:pPr>
              <w:pStyle w:val="0"/>
              <w:adjustRightInd w:val="0"/>
              <w:snapToGrid w:val="0"/>
              <w:rPr>
                <w:rFonts w:hint="default" w:asciiTheme="minorEastAsia" w:hAnsiTheme="minorEastAsia"/>
                <w:sz w:val="24"/>
              </w:rPr>
            </w:pPr>
          </w:p>
        </w:tc>
        <w:tc>
          <w:tcPr>
            <w:tcW w:w="992" w:type="dxa"/>
            <w:vAlign w:val="center"/>
          </w:tcPr>
          <w:p>
            <w:pPr>
              <w:pStyle w:val="0"/>
              <w:adjustRightInd w:val="0"/>
              <w:snapToGrid w:val="0"/>
              <w:rPr>
                <w:rFonts w:hint="default" w:asciiTheme="minorEastAsia" w:hAnsiTheme="minorEastAsia"/>
                <w:sz w:val="24"/>
              </w:rPr>
            </w:pPr>
            <w:r>
              <w:rPr>
                <w:rFonts w:hint="eastAsia" w:asciiTheme="minorEastAsia" w:hAnsiTheme="minorEastAsia"/>
                <w:sz w:val="22"/>
              </w:rPr>
              <w:t>Ｆａｘ番号</w:t>
            </w:r>
          </w:p>
        </w:tc>
        <w:tc>
          <w:tcPr>
            <w:tcW w:w="2384" w:type="dxa"/>
            <w:vAlign w:val="center"/>
          </w:tcPr>
          <w:p>
            <w:pPr>
              <w:pStyle w:val="0"/>
              <w:adjustRightInd w:val="0"/>
              <w:snapToGrid w:val="0"/>
              <w:rPr>
                <w:rFonts w:hint="default" w:asciiTheme="minorEastAsia" w:hAnsiTheme="minorEastAsia"/>
                <w:sz w:val="24"/>
              </w:rPr>
            </w:pPr>
          </w:p>
        </w:tc>
      </w:tr>
      <w:tr>
        <w:trPr>
          <w:trHeight w:val="866" w:hRule="atLeast"/>
        </w:trPr>
        <w:tc>
          <w:tcPr>
            <w:tcW w:w="437" w:type="dxa"/>
            <w:vMerge w:val="continue"/>
            <w:vAlign w:val="center"/>
          </w:tcPr>
          <w:p>
            <w:pPr>
              <w:pStyle w:val="0"/>
              <w:adjustRightInd w:val="0"/>
              <w:snapToGrid w:val="0"/>
              <w:rPr>
                <w:rFonts w:hint="default" w:asciiTheme="minorEastAsia" w:hAnsiTheme="minorEastAsia"/>
                <w:sz w:val="24"/>
              </w:rPr>
            </w:pPr>
          </w:p>
        </w:tc>
        <w:tc>
          <w:tcPr>
            <w:tcW w:w="1692" w:type="dxa"/>
            <w:vMerge w:val="continue"/>
            <w:vAlign w:val="center"/>
          </w:tcPr>
          <w:p>
            <w:pPr>
              <w:pStyle w:val="0"/>
              <w:adjustRightInd w:val="0"/>
              <w:snapToGrid w:val="0"/>
              <w:rPr>
                <w:rFonts w:hint="default" w:asciiTheme="minorEastAsia" w:hAnsiTheme="minorEastAsia"/>
                <w:sz w:val="24"/>
              </w:rPr>
            </w:pPr>
          </w:p>
        </w:tc>
        <w:tc>
          <w:tcPr>
            <w:tcW w:w="1302" w:type="dxa"/>
            <w:gridSpan w:val="2"/>
            <w:vAlign w:val="center"/>
          </w:tcPr>
          <w:p>
            <w:pPr>
              <w:pStyle w:val="0"/>
              <w:adjustRightInd w:val="0"/>
              <w:snapToGrid w:val="0"/>
              <w:rPr>
                <w:rFonts w:hint="default" w:asciiTheme="minorEastAsia" w:hAnsiTheme="minorEastAsia"/>
                <w:sz w:val="22"/>
              </w:rPr>
            </w:pPr>
            <w:r>
              <w:rPr>
                <w:rFonts w:hint="eastAsia" w:asciiTheme="minorEastAsia" w:hAnsiTheme="minorEastAsia"/>
                <w:sz w:val="22"/>
              </w:rPr>
              <w:t>メール</w:t>
            </w:r>
          </w:p>
          <w:p>
            <w:pPr>
              <w:pStyle w:val="0"/>
              <w:adjustRightInd w:val="0"/>
              <w:snapToGrid w:val="0"/>
              <w:rPr>
                <w:rFonts w:hint="default" w:asciiTheme="minorEastAsia" w:hAnsiTheme="minorEastAsia"/>
                <w:sz w:val="22"/>
              </w:rPr>
            </w:pPr>
            <w:r>
              <w:rPr>
                <w:rFonts w:hint="eastAsia" w:asciiTheme="minorEastAsia" w:hAnsiTheme="minorEastAsia"/>
                <w:sz w:val="22"/>
              </w:rPr>
              <w:t>アドレス</w:t>
            </w:r>
          </w:p>
        </w:tc>
        <w:tc>
          <w:tcPr>
            <w:tcW w:w="5786" w:type="dxa"/>
            <w:gridSpan w:val="3"/>
            <w:vAlign w:val="center"/>
          </w:tcPr>
          <w:p>
            <w:pPr>
              <w:pStyle w:val="0"/>
              <w:adjustRightInd w:val="0"/>
              <w:snapToGrid w:val="0"/>
              <w:rPr>
                <w:rFonts w:hint="default" w:asciiTheme="minorEastAsia" w:hAnsiTheme="minorEastAsia"/>
                <w:sz w:val="24"/>
              </w:rPr>
            </w:pPr>
          </w:p>
          <w:p>
            <w:pPr>
              <w:pStyle w:val="0"/>
              <w:adjustRightInd w:val="0"/>
              <w:snapToGrid w:val="0"/>
              <w:rPr>
                <w:rFonts w:hint="default" w:asciiTheme="minorEastAsia" w:hAnsiTheme="minorEastAsia"/>
                <w:sz w:val="24"/>
              </w:rPr>
            </w:pPr>
          </w:p>
        </w:tc>
      </w:tr>
      <w:tr>
        <w:trPr>
          <w:trHeight w:val="720" w:hRule="atLeast"/>
        </w:trPr>
        <w:tc>
          <w:tcPr>
            <w:tcW w:w="437" w:type="dxa"/>
            <w:vMerge w:val="continue"/>
            <w:vAlign w:val="center"/>
          </w:tcPr>
          <w:p>
            <w:pPr>
              <w:pStyle w:val="0"/>
              <w:adjustRightInd w:val="0"/>
              <w:snapToGrid w:val="0"/>
              <w:rPr>
                <w:rFonts w:hint="default" w:asciiTheme="minorEastAsia" w:hAnsiTheme="minorEastAsia"/>
                <w:sz w:val="24"/>
              </w:rPr>
            </w:pPr>
          </w:p>
        </w:tc>
        <w:tc>
          <w:tcPr>
            <w:tcW w:w="1692" w:type="dxa"/>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事業所番号</w:t>
            </w:r>
          </w:p>
        </w:tc>
        <w:tc>
          <w:tcPr>
            <w:tcW w:w="7088" w:type="dxa"/>
            <w:gridSpan w:val="5"/>
            <w:vAlign w:val="top"/>
          </w:tcPr>
          <w:p>
            <w:pPr>
              <w:pStyle w:val="0"/>
              <w:adjustRightInd w:val="0"/>
              <w:snapToGrid w:val="0"/>
              <w:rPr>
                <w:rFonts w:hint="default" w:asciiTheme="minorEastAsia" w:hAnsiTheme="minorEastAsia"/>
                <w:sz w:val="24"/>
              </w:rPr>
            </w:pPr>
          </w:p>
        </w:tc>
      </w:tr>
      <w:tr>
        <w:trPr>
          <w:trHeight w:val="426" w:hRule="atLeast"/>
        </w:trPr>
        <w:tc>
          <w:tcPr>
            <w:tcW w:w="437" w:type="dxa"/>
            <w:vMerge w:val="continue"/>
            <w:vAlign w:val="top"/>
          </w:tcPr>
          <w:p>
            <w:pPr>
              <w:pStyle w:val="0"/>
              <w:adjustRightInd w:val="0"/>
              <w:snapToGrid w:val="0"/>
              <w:rPr>
                <w:rFonts w:hint="default" w:asciiTheme="minorEastAsia" w:hAnsiTheme="minorEastAsia"/>
                <w:sz w:val="24"/>
              </w:rPr>
            </w:pPr>
          </w:p>
        </w:tc>
        <w:tc>
          <w:tcPr>
            <w:tcW w:w="1692" w:type="dxa"/>
            <w:vMerge w:val="restart"/>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地域生活支援拠点等として担う機能</w:t>
            </w:r>
          </w:p>
          <w:p>
            <w:pPr>
              <w:pStyle w:val="0"/>
              <w:adjustRightInd w:val="0"/>
              <w:snapToGrid w:val="0"/>
              <w:rPr>
                <w:rFonts w:hint="default" w:asciiTheme="minorEastAsia" w:hAnsiTheme="minorEastAsia"/>
                <w:sz w:val="24"/>
              </w:rPr>
            </w:pPr>
            <w:r>
              <w:rPr>
                <w:rFonts w:hint="eastAsia" w:asciiTheme="minorEastAsia" w:hAnsiTheme="minorEastAsia"/>
                <w:sz w:val="24"/>
              </w:rPr>
              <w:t>（該当する機能に○）</w:t>
            </w:r>
          </w:p>
        </w:tc>
        <w:tc>
          <w:tcPr>
            <w:tcW w:w="8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c>
          <w:tcPr>
            <w:tcW w:w="621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①相談に関すること　　　　</w:t>
            </w:r>
          </w:p>
        </w:tc>
      </w:tr>
      <w:tr>
        <w:trPr>
          <w:trHeight w:val="420" w:hRule="atLeast"/>
        </w:trPr>
        <w:tc>
          <w:tcPr>
            <w:tcW w:w="437" w:type="dxa"/>
            <w:vMerge w:val="continue"/>
            <w:vAlign w:val="top"/>
          </w:tcPr>
          <w:p>
            <w:pPr>
              <w:pStyle w:val="0"/>
              <w:adjustRightInd w:val="0"/>
              <w:snapToGrid w:val="0"/>
              <w:rPr>
                <w:rFonts w:hint="default" w:asciiTheme="minorEastAsia" w:hAnsiTheme="minorEastAsia"/>
                <w:sz w:val="24"/>
              </w:rPr>
            </w:pPr>
          </w:p>
        </w:tc>
        <w:tc>
          <w:tcPr>
            <w:tcW w:w="1692" w:type="dxa"/>
            <w:vMerge w:val="continue"/>
            <w:vAlign w:val="center"/>
          </w:tcPr>
          <w:p>
            <w:pPr>
              <w:pStyle w:val="0"/>
              <w:adjustRightInd w:val="0"/>
              <w:snapToGrid w:val="0"/>
              <w:rPr>
                <w:rFonts w:hint="default" w:asciiTheme="minorEastAsia" w:hAnsiTheme="minorEastAsia"/>
                <w:sz w:val="24"/>
              </w:rPr>
            </w:pPr>
          </w:p>
        </w:tc>
        <w:tc>
          <w:tcPr>
            <w:tcW w:w="8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c>
          <w:tcPr>
            <w:tcW w:w="621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②緊急時の受入れ及び対応に関すること</w:t>
            </w:r>
          </w:p>
        </w:tc>
      </w:tr>
      <w:tr>
        <w:trPr>
          <w:trHeight w:val="450" w:hRule="atLeast"/>
        </w:trPr>
        <w:tc>
          <w:tcPr>
            <w:tcW w:w="437" w:type="dxa"/>
            <w:vMerge w:val="continue"/>
            <w:vAlign w:val="top"/>
          </w:tcPr>
          <w:p>
            <w:pPr>
              <w:pStyle w:val="0"/>
              <w:adjustRightInd w:val="0"/>
              <w:snapToGrid w:val="0"/>
              <w:rPr>
                <w:rFonts w:hint="default" w:asciiTheme="minorEastAsia" w:hAnsiTheme="minorEastAsia"/>
                <w:sz w:val="24"/>
              </w:rPr>
            </w:pPr>
          </w:p>
        </w:tc>
        <w:tc>
          <w:tcPr>
            <w:tcW w:w="1692" w:type="dxa"/>
            <w:vMerge w:val="continue"/>
            <w:vAlign w:val="center"/>
          </w:tcPr>
          <w:p>
            <w:pPr>
              <w:pStyle w:val="0"/>
              <w:adjustRightInd w:val="0"/>
              <w:snapToGrid w:val="0"/>
              <w:rPr>
                <w:rFonts w:hint="default" w:asciiTheme="minorEastAsia" w:hAnsiTheme="minorEastAsia"/>
                <w:sz w:val="24"/>
              </w:rPr>
            </w:pPr>
          </w:p>
        </w:tc>
        <w:tc>
          <w:tcPr>
            <w:tcW w:w="8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c>
          <w:tcPr>
            <w:tcW w:w="621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③体験の機会及び場の提供に関すること</w:t>
            </w:r>
          </w:p>
        </w:tc>
      </w:tr>
      <w:tr>
        <w:trPr>
          <w:trHeight w:val="480" w:hRule="atLeast"/>
        </w:trPr>
        <w:tc>
          <w:tcPr>
            <w:tcW w:w="437" w:type="dxa"/>
            <w:vMerge w:val="continue"/>
            <w:vAlign w:val="top"/>
          </w:tcPr>
          <w:p>
            <w:pPr>
              <w:pStyle w:val="0"/>
              <w:adjustRightInd w:val="0"/>
              <w:snapToGrid w:val="0"/>
              <w:rPr>
                <w:rFonts w:hint="default" w:asciiTheme="minorEastAsia" w:hAnsiTheme="minorEastAsia"/>
                <w:sz w:val="24"/>
              </w:rPr>
            </w:pPr>
          </w:p>
        </w:tc>
        <w:tc>
          <w:tcPr>
            <w:tcW w:w="1692" w:type="dxa"/>
            <w:vMerge w:val="continue"/>
            <w:vAlign w:val="center"/>
          </w:tcPr>
          <w:p>
            <w:pPr>
              <w:pStyle w:val="0"/>
              <w:adjustRightInd w:val="0"/>
              <w:snapToGrid w:val="0"/>
              <w:rPr>
                <w:rFonts w:hint="default" w:asciiTheme="minorEastAsia" w:hAnsiTheme="minorEastAsia"/>
                <w:sz w:val="24"/>
              </w:rPr>
            </w:pPr>
          </w:p>
        </w:tc>
        <w:tc>
          <w:tcPr>
            <w:tcW w:w="8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c>
          <w:tcPr>
            <w:tcW w:w="621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④専門的人材の確保及び養成に関すること</w:t>
            </w:r>
          </w:p>
        </w:tc>
      </w:tr>
      <w:tr>
        <w:trPr>
          <w:trHeight w:val="437" w:hRule="atLeast"/>
        </w:trPr>
        <w:tc>
          <w:tcPr>
            <w:tcW w:w="437" w:type="dxa"/>
            <w:vMerge w:val="continue"/>
            <w:vAlign w:val="top"/>
          </w:tcPr>
          <w:p>
            <w:pPr>
              <w:pStyle w:val="0"/>
              <w:adjustRightInd w:val="0"/>
              <w:snapToGrid w:val="0"/>
              <w:rPr>
                <w:rFonts w:hint="default" w:asciiTheme="minorEastAsia" w:hAnsiTheme="minorEastAsia"/>
                <w:sz w:val="24"/>
              </w:rPr>
            </w:pPr>
          </w:p>
        </w:tc>
        <w:tc>
          <w:tcPr>
            <w:tcW w:w="16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p>
        </w:tc>
        <w:tc>
          <w:tcPr>
            <w:tcW w:w="8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sz w:val="24"/>
              </w:rPr>
            </w:pPr>
          </w:p>
        </w:tc>
        <w:tc>
          <w:tcPr>
            <w:tcW w:w="621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⑤地域の体制づくりに関すること</w:t>
            </w:r>
          </w:p>
        </w:tc>
      </w:tr>
      <w:tr>
        <w:trPr>
          <w:trHeight w:val="699" w:hRule="atLeast"/>
        </w:trPr>
        <w:tc>
          <w:tcPr>
            <w:tcW w:w="437" w:type="dxa"/>
            <w:vMerge w:val="continue"/>
            <w:vAlign w:val="top"/>
          </w:tcPr>
          <w:p>
            <w:pPr>
              <w:pStyle w:val="0"/>
              <w:adjustRightInd w:val="0"/>
              <w:snapToGrid w:val="0"/>
              <w:rPr>
                <w:rFonts w:hint="default" w:asciiTheme="minorEastAsia" w:hAnsiTheme="minorEastAsia"/>
                <w:sz w:val="24"/>
              </w:rPr>
            </w:pPr>
          </w:p>
        </w:tc>
        <w:tc>
          <w:tcPr>
            <w:tcW w:w="16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distribute"/>
              <w:rPr>
                <w:rFonts w:hint="default" w:asciiTheme="minorEastAsia" w:hAnsiTheme="minorEastAsia"/>
                <w:sz w:val="24"/>
              </w:rPr>
            </w:pPr>
            <w:r>
              <w:rPr>
                <w:rFonts w:hint="eastAsia" w:asciiTheme="minorEastAsia" w:hAnsiTheme="minorEastAsia"/>
                <w:sz w:val="22"/>
              </w:rPr>
              <w:t>開始予定</w:t>
            </w:r>
          </w:p>
          <w:p>
            <w:pPr>
              <w:pStyle w:val="0"/>
              <w:adjustRightInd w:val="0"/>
              <w:snapToGrid w:val="0"/>
              <w:jc w:val="distribute"/>
              <w:rPr>
                <w:rFonts w:hint="default" w:asciiTheme="minorEastAsia" w:hAnsiTheme="minorEastAsia"/>
                <w:sz w:val="24"/>
              </w:rPr>
            </w:pPr>
            <w:r>
              <w:rPr>
                <w:rFonts w:hint="eastAsia" w:asciiTheme="minorEastAsia" w:hAnsiTheme="minorEastAsia"/>
                <w:sz w:val="22"/>
              </w:rPr>
              <w:t>年月日</w:t>
            </w:r>
          </w:p>
        </w:tc>
        <w:tc>
          <w:tcPr>
            <w:tcW w:w="708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Theme="minorEastAsia" w:hAnsiTheme="minorEastAsia"/>
                <w:sz w:val="24"/>
              </w:rPr>
            </w:pPr>
            <w:r>
              <w:rPr>
                <w:rFonts w:hint="eastAsia" w:asciiTheme="minorEastAsia" w:hAnsiTheme="minorEastAsia"/>
                <w:sz w:val="24"/>
              </w:rPr>
              <w:t>　　　　　　　　　年　　　　　　月　　　　　　日</w:t>
            </w:r>
          </w:p>
        </w:tc>
      </w:tr>
    </w:tbl>
    <w:p>
      <w:pPr>
        <w:pStyle w:val="0"/>
        <w:adjustRightInd w:val="0"/>
        <w:snapToGrid w:val="0"/>
        <w:rPr>
          <w:rFonts w:hint="default" w:asciiTheme="minorEastAsia" w:hAnsiTheme="minorEastAsia"/>
          <w:sz w:val="24"/>
        </w:rPr>
      </w:pPr>
      <w:r>
        <w:rPr>
          <w:rFonts w:hint="eastAsia" w:asciiTheme="minorEastAsia" w:hAnsiTheme="minorEastAsia"/>
          <w:sz w:val="24"/>
        </w:rPr>
        <w:t>※関係書類として、事業所の運営規程の写しを添付してください。</w:t>
      </w:r>
      <w:bookmarkStart w:id="0" w:name="_GoBack"/>
      <w:bookmarkEnd w:id="0"/>
    </w:p>
    <w:sectPr>
      <w:pgMar w:top="1547" w:right="1701" w:bottom="1445" w:left="170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u w:val="single" w:color="auto"/>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Default"/>
    <w:next w:val="2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customStyle="1">
    <w:name w:val="p"/>
    <w:basedOn w:val="0"/>
    <w:next w:val="31"/>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32" w:customStyle="1">
    <w:name w:val="表題1"/>
    <w:basedOn w:val="0"/>
    <w:next w:val="3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3" w:customStyle="1">
    <w:name w:val="num"/>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name w:val="Revision"/>
    <w:next w:val="34"/>
    <w:link w:val="0"/>
    <w:uiPriority w:val="0"/>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6</Pages>
  <Words>0</Words>
  <Characters>3103</Characters>
  <Application>JUST Note</Application>
  <Lines>4248</Lines>
  <Paragraphs>146</Paragraphs>
  <Company>三好市役所</Company>
  <CharactersWithSpaces>3490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三好市役所</dc:creator>
  <cp:lastModifiedBy>坂本 春菜</cp:lastModifiedBy>
  <cp:lastPrinted>2021-10-14T01:20:38Z</cp:lastPrinted>
  <dcterms:created xsi:type="dcterms:W3CDTF">2021-09-15T07:46:00Z</dcterms:created>
  <dcterms:modified xsi:type="dcterms:W3CDTF">2021-12-28T07:41:39Z</dcterms:modified>
  <cp:revision>4</cp:revision>
</cp:coreProperties>
</file>