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5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様式第</w:t>
      </w:r>
      <w:r>
        <w:rPr>
          <w:rFonts w:hint="eastAsia" w:asciiTheme="minorEastAsia" w:hAnsiTheme="minorEastAsia" w:eastAsiaTheme="minorEastAsia"/>
          <w:sz w:val="20"/>
        </w:rPr>
        <w:t>48</w:t>
      </w:r>
      <w:r>
        <w:rPr>
          <w:rFonts w:hint="eastAsia" w:asciiTheme="minorEastAsia" w:hAnsiTheme="minorEastAsia" w:eastAsiaTheme="minorEastAsia"/>
          <w:sz w:val="20"/>
        </w:rPr>
        <w:t>号</w:t>
      </w:r>
    </w:p>
    <w:p>
      <w:pPr>
        <w:pStyle w:val="15"/>
        <w:spacing w:before="11" w:beforeLines="0" w:beforeAutospacing="0"/>
        <w:rPr>
          <w:rFonts w:hint="eastAsia" w:asciiTheme="minorEastAsia" w:hAnsiTheme="minorEastAsia" w:eastAsiaTheme="minorEastAsia"/>
          <w:sz w:val="27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456565</wp:posOffset>
                </wp:positionV>
                <wp:extent cx="871855" cy="7550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71855" cy="7550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5.950000000000003pt;mso-position-vertical-relative:text;mso-position-horizontal-relative:text;position:absolute;height:59.45pt;mso-wrap-distance-top:0pt;width:68.650000000000006pt;mso-wrap-distance-left:5.65pt;margin-left:11.35pt;z-index:2;" o:spid="_x0000_s1026" o:allowincell="t" o:allowoverlap="t" filled="f" stroked="t" strokecolor="#000000 [3213]" strokeweight="0.7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265430</wp:posOffset>
                </wp:positionV>
                <wp:extent cx="1006475" cy="2127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06475" cy="212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</w:rPr>
                              <w:t>県　受　付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0.9pt;mso-position-vertical-relative:text;mso-position-horizontal-relative:text;position:absolute;height:16.75pt;mso-wrap-distance-top:0pt;width:79.25pt;mso-wrap-distance-left:16pt;margin-left:8.5pt;z-index:4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8"/>
                        </w:rPr>
                        <w:t>県　受　付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br w:type="column"/>
      </w:r>
    </w:p>
    <w:p>
      <w:pPr>
        <w:pStyle w:val="16"/>
        <w:tabs>
          <w:tab w:val="left" w:leader="none" w:pos="1986"/>
        </w:tabs>
        <w:spacing w:after="0" w:afterLines="0" w:afterAutospacing="0" w:line="240" w:lineRule="auto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231775</wp:posOffset>
                </wp:positionV>
                <wp:extent cx="1157605" cy="19113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157605" cy="191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8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8.25pt;mso-position-vertical-relative:text;mso-position-horizontal-relative:text;position:absolute;height:15.05pt;mso-wrap-distance-top:0pt;width:91.15pt;mso-wrap-distance-left:16pt;margin-left:268.60000000000002pt;z-index:5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8"/>
                        </w:rPr>
                        <w:t>農業委員会受付印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農地法第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条の規定による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422910</wp:posOffset>
                </wp:positionV>
                <wp:extent cx="871855" cy="7550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871855" cy="7550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3.29pt;mso-position-vertical-relative:text;mso-position-horizontal-relative:text;position:absolute;height:59.45pt;mso-wrap-distance-top:0pt;width:68.650000000000006pt;mso-wrap-distance-left:5.65pt;margin-left:276.10000000000002pt;z-index:3;" o:spid="_x0000_s1029" o:allowincell="t" o:allowoverlap="t" filled="f" stroked="t" strokecolor="#000000 [3213]" strokeweight="0.7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許可の取消願</w:t>
      </w:r>
    </w:p>
    <w:p>
      <w:pPr>
        <w:rPr>
          <w:rFonts w:hint="default"/>
        </w:rPr>
        <w:sectPr>
          <w:type w:val="continuous"/>
          <w:pgSz w:w="11910" w:h="16840"/>
          <w:pgMar w:top="1077" w:right="1020" w:bottom="340" w:left="980" w:header="0" w:footer="0" w:gutter="0"/>
          <w:cols w:equalWidth="0" w:space="720" w:num="2">
            <w:col w:w="1259" w:space="1575"/>
            <w:col w:w="7076"/>
          </w:cols>
          <w:textDirection w:val="lrTb"/>
          <w:docGrid w:linePitch="299"/>
        </w:sectPr>
      </w:pPr>
    </w:p>
    <w:p>
      <w:pPr>
        <w:pStyle w:val="0"/>
        <w:tabs>
          <w:tab w:val="left" w:leader="none" w:pos="8401"/>
        </w:tabs>
        <w:spacing w:before="105" w:beforeLines="0" w:beforeAutospacing="0"/>
        <w:ind w:left="260" w:right="0" w:firstLine="0"/>
        <w:jc w:val="left"/>
        <w:rPr>
          <w:rFonts w:hint="eastAsia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8"/>
        </w:rPr>
        <w:tab/>
      </w:r>
    </w:p>
    <w:p>
      <w:pPr>
        <w:pStyle w:val="0"/>
        <w:tabs>
          <w:tab w:val="left" w:leader="none" w:pos="8394"/>
        </w:tabs>
        <w:spacing w:line="240" w:lineRule="auto"/>
        <w:ind w:left="256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tabs>
          <w:tab w:val="left" w:leader="none" w:pos="6793"/>
          <w:tab w:val="left" w:leader="none" w:pos="7434"/>
          <w:tab w:val="left" w:leader="none" w:pos="8077"/>
        </w:tabs>
        <w:spacing w:before="77" w:beforeLines="0" w:beforeAutospacing="0" w:line="262" w:lineRule="exact"/>
        <w:ind w:left="593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6793"/>
          <w:tab w:val="left" w:leader="none" w:pos="7434"/>
          <w:tab w:val="left" w:leader="none" w:pos="8077"/>
        </w:tabs>
        <w:spacing w:before="77" w:beforeLines="0" w:beforeAutospacing="0" w:line="262" w:lineRule="exact"/>
        <w:ind w:left="593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6793"/>
          <w:tab w:val="left" w:leader="none" w:pos="7434"/>
          <w:tab w:val="left" w:leader="none" w:pos="8077"/>
        </w:tabs>
        <w:spacing w:before="77" w:beforeLines="0" w:beforeAutospacing="0" w:line="262" w:lineRule="exact"/>
        <w:ind w:left="593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spacing w:line="256" w:lineRule="exact"/>
        <w:ind w:left="26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農業委員会会長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徳</w:t>
      </w:r>
      <w:r>
        <w:rPr>
          <w:rFonts w:hint="eastAsia" w:asciiTheme="minorEastAsia" w:hAnsiTheme="minorEastAsia" w:eastAsiaTheme="minorEastAsia"/>
          <w:spacing w:val="5"/>
        </w:rPr>
        <w:t xml:space="preserve"> </w:t>
      </w:r>
      <w:r>
        <w:rPr>
          <w:rFonts w:hint="eastAsia" w:asciiTheme="minorEastAsia" w:hAnsiTheme="minorEastAsia" w:eastAsiaTheme="minorEastAsia"/>
        </w:rPr>
        <w:t>島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県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知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事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殿</w:t>
      </w:r>
    </w:p>
    <w:tbl>
      <w:tblPr>
        <w:tblStyle w:val="22"/>
        <w:tblpPr w:leftFromText="0" w:rightFromText="0" w:topFromText="0" w:bottomFromText="0" w:vertAnchor="text" w:horzAnchor="margin" w:tblpX="3109" w:tblpY="13"/>
        <w:tblOverlap w:val="never"/>
        <w:tblW w:w="0" w:type="auto"/>
        <w:tblBorders>
          <w:top w:val="single" w:color="D9D9D9" w:themeColor="background1" w:themeShade="D9" w:sz="2" w:space="0"/>
          <w:left w:val="single" w:color="D9D9D9" w:themeColor="background1" w:themeShade="D9" w:sz="2" w:space="0"/>
          <w:bottom w:val="single" w:color="D9D9D9" w:themeColor="background1" w:themeShade="D9" w:sz="2" w:space="0"/>
          <w:right w:val="single" w:color="D9D9D9" w:themeColor="background1" w:themeShade="D9" w:sz="2" w:space="0"/>
          <w:insideH w:val="single" w:color="D9D9D9" w:themeColor="background1" w:themeShade="D9" w:sz="2" w:space="0"/>
          <w:insideV w:val="single" w:color="D9D9D9" w:themeColor="background1" w:themeShade="D9" w:sz="2" w:space="0"/>
        </w:tblBorders>
        <w:tblLayout w:type="fixed"/>
        <w:tblLook w:firstRow="1" w:lastRow="0" w:firstColumn="1" w:lastColumn="0" w:noHBand="0" w:noVBand="1" w:val="04A0"/>
      </w:tblPr>
      <w:tblGrid>
        <w:gridCol w:w="1510"/>
        <w:gridCol w:w="1145"/>
        <w:gridCol w:w="4575"/>
      </w:tblGrid>
      <w:tr>
        <w:trPr>
          <w:trHeight w:val="397" w:hRule="atLeast"/>
        </w:trPr>
        <w:tc>
          <w:tcPr>
            <w:tcW w:w="1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譲渡人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譲受人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            </w:t>
      </w: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</w:p>
    <w:p>
      <w:pPr>
        <w:pStyle w:val="15"/>
        <w:tabs>
          <w:tab w:val="left" w:leader="none" w:pos="2295"/>
        </w:tabs>
        <w:spacing w:line="263" w:lineRule="exact"/>
        <w:ind w:left="366"/>
        <w:rPr>
          <w:rFonts w:hint="eastAsia" w:asciiTheme="minorEastAsia" w:hAnsiTheme="minorEastAsia" w:eastAsiaTheme="minorEastAsia"/>
        </w:rPr>
      </w:pPr>
    </w:p>
    <w:p>
      <w:pPr>
        <w:pStyle w:val="15"/>
        <w:spacing w:before="6" w:beforeLines="0" w:beforeAutospacing="0"/>
        <w:rPr>
          <w:rFonts w:hint="eastAsia" w:asciiTheme="minorEastAsia" w:hAnsiTheme="minorEastAsia" w:eastAsiaTheme="minorEastAsia"/>
          <w:sz w:val="14"/>
        </w:rPr>
      </w:pPr>
    </w:p>
    <w:p>
      <w:pPr>
        <w:pStyle w:val="15"/>
        <w:tabs>
          <w:tab w:val="left" w:leader="none" w:pos="1223"/>
          <w:tab w:val="left" w:leader="none" w:pos="1866"/>
          <w:tab w:val="left" w:leader="none" w:pos="2509"/>
          <w:tab w:val="left" w:leader="none" w:pos="5079"/>
          <w:tab w:val="left" w:leader="none" w:pos="6793"/>
        </w:tabs>
        <w:spacing w:before="1" w:beforeLines="0" w:beforeAutospacing="0" w:line="228" w:lineRule="auto"/>
        <w:ind w:left="220" w:leftChars="0" w:right="117" w:rightChars="0" w:firstLine="145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日付け</w:t>
      </w:r>
      <w:r>
        <w:rPr>
          <w:rFonts w:hint="eastAsia" w:asciiTheme="minorEastAsia" w:hAnsiTheme="minorEastAsia" w:eastAsiaTheme="minorEastAsia"/>
          <w:spacing w:val="120"/>
        </w:rPr>
        <w:t xml:space="preserve"> </w:t>
      </w:r>
      <w:r>
        <w:rPr>
          <w:rFonts w:hint="eastAsia" w:asciiTheme="minorEastAsia" w:hAnsiTheme="minorEastAsia" w:eastAsiaTheme="minorEastAsia"/>
        </w:rPr>
        <w:t>指令第　　　　号で農地法第　　</w:t>
      </w:r>
      <w:r>
        <w:rPr>
          <w:rFonts w:hint="eastAsia" w:asciiTheme="minorEastAsia" w:hAnsiTheme="minorEastAsia" w:eastAsiaTheme="minorEastAsia"/>
          <w:w w:val="95"/>
        </w:rPr>
        <w:t>条の規定による許可を受けまし</w:t>
      </w:r>
      <w:r>
        <w:rPr>
          <w:rFonts w:hint="eastAsia" w:asciiTheme="minorEastAsia" w:hAnsiTheme="minorEastAsia" w:eastAsiaTheme="minorEastAsia"/>
        </w:rPr>
        <w:t>たが､</w:t>
      </w:r>
    </w:p>
    <w:p>
      <w:pPr>
        <w:pStyle w:val="15"/>
        <w:tabs>
          <w:tab w:val="left" w:leader="none" w:pos="1223"/>
          <w:tab w:val="left" w:leader="none" w:pos="1866"/>
          <w:tab w:val="left" w:leader="none" w:pos="2509"/>
          <w:tab w:val="left" w:leader="none" w:pos="5079"/>
          <w:tab w:val="left" w:leader="none" w:pos="6793"/>
        </w:tabs>
        <w:spacing w:before="1" w:beforeLines="0" w:beforeAutospacing="0" w:line="228" w:lineRule="auto"/>
        <w:ind w:left="152" w:leftChars="0" w:right="117" w:righ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次の理由により取り消しを願い出ます。</w:t>
      </w:r>
    </w:p>
    <w:p>
      <w:pPr>
        <w:pStyle w:val="1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99"/>
        </w:rPr>
        <w:t>　　　　　　　　　　　　　　　　　　　　　　　　　　　　　</w:t>
      </w:r>
    </w:p>
    <w:p>
      <w:pPr>
        <w:pStyle w:val="15"/>
        <w:tabs>
          <w:tab w:val="left" w:leader="none" w:pos="330"/>
        </w:tabs>
        <w:ind w:left="110" w:leftChars="50" w:right="0" w:righ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１取消理由</w:t>
      </w:r>
    </w:p>
    <w:p>
      <w:pPr>
        <w:pStyle w:val="15"/>
        <w:spacing w:before="10" w:beforeLines="0" w:beforeAutospacing="0"/>
        <w:ind w:left="0" w:leftChars="0" w:right="0" w:rightChars="0" w:firstLine="696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2"/>
          <w:sz w:val="21"/>
        </w:rPr>
        <w:t>契約解除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・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解約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・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転用計画の廃止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･</w:t>
      </w:r>
      <w:r>
        <w:rPr>
          <w:rFonts w:hint="eastAsia" w:asciiTheme="minorEastAsia" w:hAnsiTheme="minorEastAsia" w:eastAsiaTheme="minorEastAsia"/>
          <w:spacing w:val="22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22"/>
          <w:sz w:val="21"/>
        </w:rPr>
        <w:t>その他</w:t>
      </w:r>
      <w:r>
        <w:rPr>
          <w:rFonts w:hint="eastAsia" w:asciiTheme="minorEastAsia" w:hAnsiTheme="minorEastAsia" w:eastAsiaTheme="minorEastAsia"/>
          <w:spacing w:val="22"/>
          <w:sz w:val="21"/>
        </w:rPr>
        <w:t>(                     )</w:t>
      </w:r>
    </w:p>
    <w:p>
      <w:pPr>
        <w:pStyle w:val="15"/>
        <w:spacing w:before="10" w:beforeLines="0" w:beforeAutospacing="0"/>
        <w:ind w:left="0" w:leftChars="0" w:right="0" w:rightChars="0" w:firstLine="696" w:firstLineChars="30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spacing w:before="10" w:beforeLines="0" w:beforeAutospacing="0"/>
        <w:ind w:leftChars="0" w:right="0" w:rightChars="0" w:firstLine="110" w:firstLineChars="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9"/>
        </w:rPr>
        <w:t>２</w:t>
      </w:r>
      <w:r>
        <w:rPr>
          <w:rFonts w:hint="eastAsia" w:asciiTheme="minorEastAsia" w:hAnsiTheme="minorEastAsia" w:eastAsiaTheme="minorEastAsia"/>
          <w:w w:val="95"/>
          <w:sz w:val="21"/>
        </w:rPr>
        <w:t>許可を受けた土地の所在，地番，地目，面積</w:t>
      </w:r>
    </w:p>
    <w:tbl>
      <w:tblPr>
        <w:tblStyle w:val="11"/>
        <w:tblW w:w="0" w:type="auto"/>
        <w:jc w:val="left"/>
        <w:tblInd w:w="2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654"/>
        <w:gridCol w:w="990"/>
        <w:gridCol w:w="1210"/>
        <w:gridCol w:w="880"/>
        <w:gridCol w:w="371"/>
        <w:gridCol w:w="619"/>
        <w:gridCol w:w="990"/>
        <w:gridCol w:w="440"/>
        <w:gridCol w:w="880"/>
        <w:gridCol w:w="770"/>
        <w:gridCol w:w="880"/>
        <w:gridCol w:w="744"/>
      </w:tblGrid>
      <w:tr>
        <w:trPr>
          <w:trHeight w:val="248" w:hRule="atLeast"/>
        </w:trPr>
        <w:tc>
          <w:tcPr>
            <w:tcW w:w="4724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土　　</w:t>
            </w:r>
            <w:r>
              <w:rPr>
                <w:rFonts w:hint="eastAsia" w:asciiTheme="minorEastAsia" w:hAnsiTheme="minorEastAsia" w:eastAsiaTheme="minorEastAsia"/>
                <w:w w:val="115"/>
                <w:sz w:val="21"/>
              </w:rPr>
              <w:t>地　の　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所　　在</w:t>
            </w:r>
          </w:p>
        </w:tc>
        <w:tc>
          <w:tcPr>
            <w:tcW w:w="14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地　番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pStyle w:val="18"/>
              <w:tabs>
                <w:tab w:val="left" w:leader="none" w:pos="1091"/>
              </w:tabs>
              <w:spacing w:line="229" w:lineRule="exact"/>
              <w:ind w:left="4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目</w:t>
            </w:r>
          </w:p>
        </w:tc>
        <w:tc>
          <w:tcPr>
            <w:tcW w:w="162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面　積</w:t>
            </w:r>
          </w:p>
        </w:tc>
      </w:tr>
      <w:tr>
        <w:trPr>
          <w:trHeight w:val="248" w:hRule="atLeast"/>
        </w:trPr>
        <w:tc>
          <w:tcPr>
            <w:tcW w:w="472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18"/>
              <w:spacing w:line="229" w:lineRule="exact"/>
              <w:ind w:left="10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21"/>
              </w:rPr>
              <w:t>登記簿</w:t>
            </w:r>
          </w:p>
        </w:tc>
        <w:tc>
          <w:tcPr>
            <w:tcW w:w="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9" w:lineRule="exact"/>
              <w:ind w:left="10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現　況</w:t>
            </w:r>
          </w:p>
        </w:tc>
        <w:tc>
          <w:tcPr>
            <w:tcW w:w="162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spacing w:before="114" w:beforeLines="0" w:beforeAutospacing="0"/>
              <w:ind w:left="0" w:leftChars="0" w:right="220" w:rightChars="10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right="111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計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      </w:t>
            </w:r>
          </w:p>
        </w:tc>
        <w:tc>
          <w:tcPr>
            <w:tcW w:w="121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118" w:leftChars="0" w:right="110" w:rightChars="5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w w:val="110"/>
                <w:sz w:val="21"/>
              </w:rPr>
              <w:t>㎡</w:t>
            </w:r>
            <w:r>
              <w:rPr>
                <w:rFonts w:hint="eastAsia" w:asciiTheme="minorEastAsia" w:hAnsiTheme="minorEastAsia" w:eastAsiaTheme="minorEastAsia"/>
                <w:spacing w:val="-5"/>
                <w:w w:val="110"/>
                <w:sz w:val="21"/>
              </w:rPr>
              <w:t xml:space="preserve">  (</w:t>
            </w:r>
            <w:r>
              <w:rPr>
                <w:rFonts w:hint="eastAsia" w:asciiTheme="minorEastAsia" w:hAnsiTheme="minorEastAsia" w:eastAsiaTheme="minorEastAsia"/>
                <w:spacing w:val="-4"/>
                <w:w w:val="110"/>
                <w:sz w:val="21"/>
              </w:rPr>
              <w:t>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3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61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w w:val="130"/>
                <w:sz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spacing w:val="-5"/>
                <w:w w:val="120"/>
                <w:sz w:val="21"/>
              </w:rPr>
              <w:t>畑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4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165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105"/>
                <w:sz w:val="21"/>
              </w:rPr>
              <w:t>，採草放牧地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4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20"/>
                <w:sz w:val="21"/>
              </w:rPr>
              <w:t>㎡</w:t>
            </w:r>
            <w:r>
              <w:rPr>
                <w:rFonts w:hint="eastAsia" w:asciiTheme="minorEastAsia" w:hAnsiTheme="minorEastAsia" w:eastAsiaTheme="minorEastAsia"/>
                <w:w w:val="180"/>
                <w:sz w:val="21"/>
              </w:rPr>
              <w:t>）</w:t>
            </w:r>
          </w:p>
        </w:tc>
      </w:tr>
    </w:tbl>
    <w:p>
      <w:pPr>
        <w:pStyle w:val="15"/>
        <w:spacing w:before="10" w:beforeLines="0" w:beforeAutospacing="0"/>
        <w:rPr>
          <w:rFonts w:hint="eastAsia" w:asciiTheme="minorEastAsia" w:hAnsiTheme="minorEastAsia" w:eastAsiaTheme="minorEastAsia"/>
          <w:sz w:val="16"/>
        </w:rPr>
      </w:pPr>
    </w:p>
    <w:p>
      <w:pPr>
        <w:pStyle w:val="15"/>
        <w:spacing w:before="10" w:beforeLines="0" w:beforeAutospacing="0"/>
        <w:ind w:left="220" w:leftChars="50" w:right="0" w:rightChars="0" w:hanging="110" w:hangingChars="5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9"/>
        </w:rPr>
        <w:t>３</w:t>
      </w:r>
      <w:r>
        <w:rPr>
          <w:rFonts w:hint="eastAsia" w:asciiTheme="minorEastAsia" w:hAnsiTheme="minorEastAsia" w:eastAsiaTheme="minorEastAsia"/>
          <w:spacing w:val="9"/>
        </w:rPr>
        <w:t xml:space="preserve"> </w:t>
      </w:r>
      <w:r>
        <w:rPr>
          <w:rFonts w:hint="eastAsia" w:asciiTheme="minorEastAsia" w:hAnsiTheme="minorEastAsia" w:eastAsiaTheme="minorEastAsia"/>
          <w:spacing w:val="9"/>
        </w:rPr>
        <w:t>許可に係る権利の種類</w:t>
      </w:r>
    </w:p>
    <w:p>
      <w:pPr>
        <w:pStyle w:val="15"/>
        <w:tabs>
          <w:tab w:val="left" w:leader="none" w:pos="7220"/>
        </w:tabs>
        <w:spacing w:line="262" w:lineRule="exact"/>
        <w:ind w:left="58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所有権移転</w:t>
      </w:r>
      <w:r>
        <w:rPr>
          <w:rFonts w:hint="eastAsia" w:asciiTheme="minorEastAsia" w:hAnsiTheme="minorEastAsia" w:eastAsiaTheme="minorEastAsia"/>
          <w:spacing w:val="120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23"/>
        </w:rPr>
        <w:t xml:space="preserve"> </w:t>
      </w:r>
      <w:r>
        <w:rPr>
          <w:rFonts w:hint="eastAsia" w:asciiTheme="minorEastAsia" w:hAnsiTheme="minorEastAsia" w:eastAsiaTheme="minorEastAsia"/>
        </w:rPr>
        <w:t>賃借権の設定</w:t>
      </w:r>
      <w:r>
        <w:rPr>
          <w:rFonts w:hint="eastAsia" w:asciiTheme="minorEastAsia" w:hAnsiTheme="minorEastAsia" w:eastAsiaTheme="minorEastAsia"/>
          <w:spacing w:val="121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23"/>
        </w:rPr>
        <w:t xml:space="preserve"> </w:t>
      </w:r>
      <w:r>
        <w:rPr>
          <w:rFonts w:hint="eastAsia" w:asciiTheme="minorEastAsia" w:hAnsiTheme="minorEastAsia" w:eastAsiaTheme="minorEastAsia"/>
        </w:rPr>
        <w:t>その他（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15"/>
        <w:ind w:left="0" w:leftChars="0" w:right="0" w:rightChars="0" w:firstLineChars="0"/>
        <w:rPr>
          <w:rFonts w:hint="eastAsia" w:asciiTheme="minorEastAsia" w:hAnsiTheme="minorEastAsia" w:eastAsiaTheme="minorEastAsia"/>
        </w:rPr>
      </w:pPr>
    </w:p>
    <w:p>
      <w:pPr>
        <w:pStyle w:val="15"/>
        <w:ind w:left="110" w:leftChars="50" w:right="0" w:righ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農地法第４条，５条許可に係る場合は転用目的</w:t>
      </w:r>
    </w:p>
    <w:p>
      <w:pPr>
        <w:pStyle w:val="15"/>
        <w:ind w:left="0" w:leftChars="0" w:right="0" w:rightChars="0" w:firstLineChars="0"/>
        <w:rPr>
          <w:rFonts w:hint="eastAsia" w:asciiTheme="minorEastAsia" w:hAnsiTheme="minorEastAsia" w:eastAsiaTheme="minorEastAsia"/>
        </w:rPr>
      </w:pPr>
    </w:p>
    <w:p>
      <w:pPr>
        <w:pStyle w:val="15"/>
        <w:ind w:left="110" w:leftChars="50" w:right="0" w:rightChars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8"/>
        </w:rPr>
        <w:t>５</w:t>
      </w:r>
      <w:r>
        <w:rPr>
          <w:rFonts w:hint="eastAsia" w:asciiTheme="minorEastAsia" w:hAnsiTheme="minorEastAsia" w:eastAsiaTheme="minorEastAsia"/>
          <w:spacing w:val="8"/>
        </w:rPr>
        <w:t xml:space="preserve"> </w:t>
      </w:r>
      <w:r>
        <w:rPr>
          <w:rFonts w:hint="eastAsia" w:asciiTheme="minorEastAsia" w:hAnsiTheme="minorEastAsia" w:eastAsiaTheme="minorEastAsia"/>
          <w:spacing w:val="8"/>
        </w:rPr>
        <w:t>許可を受けた土地の現況</w:t>
      </w:r>
    </w:p>
    <w:p>
      <w:pPr>
        <w:pStyle w:val="15"/>
        <w:spacing w:before="11" w:beforeLines="0" w:beforeAutospacing="0"/>
        <w:rPr>
          <w:rFonts w:hint="eastAsia" w:asciiTheme="minorEastAsia" w:hAnsiTheme="minorEastAsia" w:eastAsiaTheme="minorEastAsia"/>
          <w:sz w:val="18"/>
        </w:rPr>
      </w:pPr>
    </w:p>
    <w:p>
      <w:pPr>
        <w:pStyle w:val="15"/>
        <w:ind w:left="110" w:leftChars="50" w:right="0" w:rightChars="0" w:firstLineChars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4"/>
        </w:rPr>
        <w:t>６</w:t>
      </w:r>
      <w:r>
        <w:rPr>
          <w:rFonts w:hint="eastAsia" w:asciiTheme="minorEastAsia" w:hAnsiTheme="minorEastAsia" w:eastAsiaTheme="minorEastAsia"/>
          <w:spacing w:val="4"/>
        </w:rPr>
        <w:t xml:space="preserve"> </w:t>
      </w:r>
      <w:r>
        <w:rPr>
          <w:rFonts w:hint="eastAsia" w:asciiTheme="minorEastAsia" w:hAnsiTheme="minorEastAsia" w:eastAsiaTheme="minorEastAsia"/>
          <w:spacing w:val="4"/>
        </w:rPr>
        <w:t>許可を受けた土地の取消後の利用計画</w:t>
      </w: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6"/>
        <w:spacing w:before="144" w:beforeLines="0" w:beforeAutospacing="0" w:after="240" w:afterLines="0" w:afterAutospacing="0"/>
        <w:ind w:left="0" w:leftChars="0" w:right="3191" w:rightChars="0" w:firstLine="1320" w:firstLineChars="40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0"/>
        </w:rPr>
        <w:t>取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消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に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係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る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確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認</w:t>
      </w:r>
      <w:r>
        <w:rPr>
          <w:rFonts w:hint="eastAsia" w:asciiTheme="minorEastAsia" w:hAnsiTheme="minorEastAsia" w:eastAsiaTheme="minorEastAsia"/>
          <w:spacing w:val="30"/>
        </w:rPr>
        <w:t xml:space="preserve"> </w:t>
      </w:r>
      <w:r>
        <w:rPr>
          <w:rFonts w:hint="eastAsia" w:asciiTheme="minorEastAsia" w:hAnsiTheme="minorEastAsia" w:eastAsiaTheme="minorEastAsia"/>
          <w:spacing w:val="30"/>
        </w:rPr>
        <w:t>書</w:t>
      </w:r>
    </w:p>
    <w:p>
      <w:pPr>
        <w:pStyle w:val="15"/>
        <w:tabs>
          <w:tab w:val="left" w:leader="none" w:pos="1439"/>
          <w:tab w:val="left" w:leader="none" w:pos="2082"/>
          <w:tab w:val="left" w:leader="none" w:pos="2723"/>
        </w:tabs>
        <w:spacing w:before="131" w:beforeLines="0" w:beforeAutospacing="0" w:line="456" w:lineRule="auto"/>
        <w:ind w:left="582" w:right="2473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95"/>
        </w:rPr>
        <w:t>上記の届出については，取り消しすることが妥当であると確認しました。</w:t>
      </w:r>
      <w:r>
        <w:rPr>
          <w:rFonts w:hint="eastAsia" w:asciiTheme="minorEastAsia" w:hAnsiTheme="minorEastAsia" w:eastAsiaTheme="minorEastAsia"/>
          <w:spacing w:val="173"/>
        </w:rPr>
        <w:t xml:space="preserve"> </w:t>
      </w:r>
    </w:p>
    <w:p>
      <w:pPr>
        <w:pStyle w:val="15"/>
        <w:tabs>
          <w:tab w:val="left" w:leader="none" w:pos="1439"/>
          <w:tab w:val="left" w:leader="none" w:pos="2082"/>
          <w:tab w:val="left" w:leader="none" w:pos="2723"/>
        </w:tabs>
        <w:spacing w:before="131" w:beforeLines="0" w:beforeAutospacing="0" w:line="456" w:lineRule="auto"/>
        <w:ind w:left="582" w:right="2473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spacing w:line="267" w:lineRule="exact"/>
        <w:ind w:left="486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95"/>
        </w:rPr>
        <w:t>農業委員会会長　　　　　　　　　　　　　　　　　　　</w:t>
      </w:r>
    </w:p>
    <w:sectPr>
      <w:type w:val="continuous"/>
      <w:pgSz w:w="11910" w:h="16840"/>
      <w:pgMar w:top="1040" w:right="680" w:bottom="288" w:left="98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1" w:beforeLines="0" w:beforeAutospacing="0"/>
      <w:ind w:left="152" w:right="2946"/>
      <w:outlineLvl w:val="1"/>
    </w:pPr>
    <w:rPr>
      <w:rFonts w:ascii="游ゴシック" w:hAnsi="游ゴシック" w:eastAsia="游ゴシック"/>
      <w:b w:val="1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</Words>
  <Characters>334</Characters>
  <Application>JUST Note</Application>
  <Lines>297</Lines>
  <Paragraphs>66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Taro-様式48号     (許可の取消願と確認書)</dc:title>
  <dc:creator>1110161</dc:creator>
  <cp:lastModifiedBy>東みよし町</cp:lastModifiedBy>
  <cp:lastPrinted>2023-12-11T04:01:01Z</cp:lastPrinted>
  <dcterms:created xsi:type="dcterms:W3CDTF">2021-09-03T05:54:37Z</dcterms:created>
  <dcterms:modified xsi:type="dcterms:W3CDTF">2023-12-11T04:00:55Z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